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401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 w14:paraId="3CAF944C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一、供应商报名需提供资料：</w:t>
      </w:r>
    </w:p>
    <w:p w14:paraId="5FADFC33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附件1：投标报名表。提交时需提交一份电子Word原文件（附件1投标报名表）和一份盖公章PDF版；</w:t>
      </w:r>
    </w:p>
    <w:p w14:paraId="501C4AC7">
      <w:pPr>
        <w:widowControl/>
        <w:spacing w:line="480" w:lineRule="auto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2、附件2：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投标产品招标参数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/招标要求（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招标公告无此附件可不提供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eastAsia="zh-CN"/>
        </w:rPr>
        <w:t>。报名供应商需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根据投标产品参数制作填写（或提交响应参数表格式自拟）。</w:t>
      </w:r>
    </w:p>
    <w:p w14:paraId="7997D140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3、资质及授权文件，根据项目招标公示要求，每一项放在一个文件夹内。</w:t>
      </w:r>
    </w:p>
    <w:p w14:paraId="3FC518E3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例如招标公告要求内容：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814955" cy="1209675"/>
            <wp:effectExtent l="0" t="0" r="4445" b="9525"/>
            <wp:docPr id="6" name="图片 6" descr="企业微信截图_174919896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49198962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322F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报名资料资料打包方式示例：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683385" cy="916305"/>
            <wp:effectExtent l="0" t="0" r="12065" b="17145"/>
            <wp:docPr id="8" name="图片 8" descr="企业微信截图_1749199877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7491998779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3FA2">
      <w:pPr>
        <w:widowControl/>
        <w:numPr>
          <w:ilvl w:val="0"/>
          <w:numId w:val="2"/>
        </w:numPr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投标资料模版：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（仅招标要求部分模版）</w:t>
      </w:r>
    </w:p>
    <w:p w14:paraId="4E8B5550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营业执照（原件或扫描件照片可加水印）</w:t>
      </w:r>
    </w:p>
    <w:p w14:paraId="1CFD0D21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50412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648593C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ABF26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21BE3F17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01AEB36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728E2452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8846EE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CEA9D7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642088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892580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4E5A426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1F40809E">
      <w:pPr>
        <w:numPr>
          <w:ilvl w:val="0"/>
          <w:numId w:val="0"/>
        </w:numPr>
        <w:tabs>
          <w:tab w:val="left" w:pos="1260"/>
        </w:tabs>
        <w:spacing w:line="360" w:lineRule="exact"/>
        <w:jc w:val="center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法定代表人资格证明书</w:t>
      </w:r>
    </w:p>
    <w:p w14:paraId="4A07B38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2C5484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17426B5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924FC46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548EBD7B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24B5A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462E977E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04CAD50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</w:p>
    <w:p w14:paraId="286B9FBD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2E5B8AA4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5E08FE01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3F224906">
      <w:pPr>
        <w:tabs>
          <w:tab w:val="left" w:pos="1260"/>
        </w:tabs>
        <w:spacing w:line="500" w:lineRule="exact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5B27BCB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06EB9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E0D415F">
      <w:pPr>
        <w:tabs>
          <w:tab w:val="left" w:pos="1260"/>
        </w:tabs>
        <w:spacing w:line="440" w:lineRule="exact"/>
        <w:jc w:val="center"/>
        <w:rPr>
          <w:rFonts w:hint="eastAsia" w:ascii="宋体" w:hAnsi="宋体" w:eastAsiaTheme="minorEastAsia"/>
          <w:b/>
          <w:bCs/>
          <w:color w:val="000000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highlight w:val="yellow"/>
          <w:lang w:eastAsia="zh-CN"/>
        </w:rPr>
        <w:t>（身份证需清晰可见，否则视为资格证明无效）</w:t>
      </w:r>
      <w:bookmarkStart w:id="1" w:name="_GoBack"/>
      <w:bookmarkEnd w:id="1"/>
    </w:p>
    <w:p w14:paraId="13008C3B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248920</wp:posOffset>
                </wp:positionV>
                <wp:extent cx="3067050" cy="1783080"/>
                <wp:effectExtent l="4445" t="4445" r="14605" b="222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2E4D34">
                            <w:pPr>
                              <w:jc w:val="center"/>
                            </w:pPr>
                          </w:p>
                          <w:p w14:paraId="2E51AFAD">
                            <w:pPr>
                              <w:jc w:val="center"/>
                            </w:pPr>
                          </w:p>
                          <w:p w14:paraId="3A72C831">
                            <w:pPr>
                              <w:jc w:val="center"/>
                            </w:pPr>
                          </w:p>
                          <w:p w14:paraId="3AFEB414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</w:p>
                          <w:p w14:paraId="1200771B">
                            <w:pPr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</w:p>
                          <w:p w14:paraId="30984A6D"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（反面）</w:t>
                            </w:r>
                          </w:p>
                          <w:p w14:paraId="0F7D0C91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17.3pt;margin-top:19.6pt;height:140.4pt;width:241.5pt;z-index:251660288;mso-width-relative:page;mso-height-relative:page;" fillcolor="#FFFFFF" filled="t" stroked="t" coordsize="21600,21600" o:gfxdata="UEsDBAoAAAAAAIdO4kAAAAAAAAAAAAAAAAAEAAAAZHJzL1BLAwQUAAAACACHTuJA0BhDytcAAAAK&#10;AQAADwAAAGRycy9kb3ducmV2LnhtbE2PPU/DMBCG90r8B+uQ2FrnoyokxOkAKhJjmy5sTnwkgfgc&#10;xU4b+PUcE4z33qP3o9gvdhAXnHzvSEG8iUAgNc701Co4V4f1AwgfNBk9OEIFX+hhX96sCp0bd6Uj&#10;Xk6hFWxCPtcKuhDGXErfdGi137gRiX/vbrI68Dm10kz6yuZ2kEkU7aTVPXFCp0d86rD5PM1WQd0n&#10;Z/19rF4imx3S8LpUH/Pbs1J3t3H0CCLgEv5g+K3P1aHkTrWbyXgxKNim2x2jCtIsAcFAFt+zULPA&#10;wSDLQv6fUP4AUEsDBBQAAAAIAIdO4kBxp6emBAIAADsEAAAOAAAAZHJzL2Uyb0RvYy54bWytU02T&#10;0zAMvTPDf/D4TpN2p7sl03QPlHJhYIeFH6A6SuIZf2G7TfrvkZ1u9wMOPZCDI9nyk96TvL4ftWJH&#10;9EFaU/P5rOQMjbCNNF3Nf/3cfVhxFiKYBpQ1WPMTBn6/ef9uPbgKF7a3qkHPCMSEanA172N0VVEE&#10;0aOGMLMODR221muI5PquaDwMhK5VsSjL22KwvnHeCgyBdrfTIT8j+msAbdtKgVsrDhpNnFA9KohE&#10;KfTSBb7J1bYtivi9bQNGpmpOTGNeKQnZ+7QWmzVUnQfXS3EuAa4p4Q0nDdJQ0gvUFiKwg5d/QWkp&#10;vA22jTNhdTERyYoQi3n5RpvHHhxmLiR1cBfRw/+DFd+OD57JhiaBMwOaGv6DRAPTKWSLJM/gQkVR&#10;j+7Bn71AZuI6tl6nP7FgY5b0dJEUx8gEbd6Ut3flktQWdDa/W92Uqyx68Xzd+RC/oNUsGTX3lD5L&#10;CcevIVJKCn0KSdmCVbLZSaWy47v9J+XZEai/u/ylmunKqzBl2FDzj8vFkgoBGtqWhoVM7Yh4MF3O&#10;9+pGeAlc5u9fwKmwLYR+KiAjpDCotIyY9IKqR2g+m4bFkyNxDb0pnorR2HCmkJ5gsnJkBKmuiSR2&#10;yhDJ1JmpF8mK434kmGTubXOirg401kTv9wE85Tw4L7ueBJ5nIimOZiprdZ7/NLQv/Zzi+c1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GEPK1wAAAAoBAAAPAAAAAAAAAAEAIAAAACIAAABkcnMv&#10;ZG93bnJldi54bWxQSwECFAAUAAAACACHTuJAcaenpgQCAAA7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2E4D34">
                      <w:pPr>
                        <w:jc w:val="center"/>
                      </w:pPr>
                    </w:p>
                    <w:p w14:paraId="2E51AFAD">
                      <w:pPr>
                        <w:jc w:val="center"/>
                      </w:pPr>
                    </w:p>
                    <w:p w14:paraId="3A72C831">
                      <w:pPr>
                        <w:jc w:val="center"/>
                      </w:pPr>
                    </w:p>
                    <w:p w14:paraId="3AFEB41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</w:p>
                    <w:p w14:paraId="1200771B">
                      <w:pPr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</w:p>
                    <w:p w14:paraId="30984A6D">
                      <w:pPr>
                        <w:jc w:val="center"/>
                        <w:rPr>
                          <w:rFonts w:hint="eastAsia" w:eastAsiaTheme="minorEastAsia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（反面）</w:t>
                      </w:r>
                    </w:p>
                    <w:p w14:paraId="0F7D0C91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258445</wp:posOffset>
                </wp:positionV>
                <wp:extent cx="3067050" cy="1783080"/>
                <wp:effectExtent l="4445" t="4445" r="14605" b="2222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37609">
                            <w:pPr>
                              <w:jc w:val="center"/>
                            </w:pPr>
                          </w:p>
                          <w:p w14:paraId="7632A040">
                            <w:pPr>
                              <w:jc w:val="center"/>
                            </w:pPr>
                          </w:p>
                          <w:p w14:paraId="7FE2E183">
                            <w:pPr>
                              <w:jc w:val="center"/>
                            </w:pPr>
                          </w:p>
                          <w:p w14:paraId="1887552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</w:p>
                          <w:p w14:paraId="29842CDB">
                            <w:pPr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</w:p>
                          <w:p w14:paraId="7461B649"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24.95pt;margin-top:20.35pt;height:140.4pt;width:241.5pt;z-index:251659264;mso-width-relative:page;mso-height-relative:page;" fillcolor="#FFFFFF" filled="t" stroked="t" coordsize="21600,21600" o:gfxdata="UEsDBAoAAAAAAIdO4kAAAAAAAAAAAAAAAAAEAAAAZHJzL1BLAwQUAAAACACHTuJAaVqwbtkAAAAK&#10;AQAADwAAAGRycy9kb3ducmV2LnhtbE2Py07DMBBF90j8gzVI7Fo7Dx5JM+kCVCSWbbph58RuEojH&#10;Uey0ga/HrOhydI/uPVNsFzOws55cbwkhWgtgmhqremoRjtVu9QzMeUlKDpY0wrd2sC1vbwqZK3uh&#10;vT4ffMtCCblcInTejznnrum0kW5tR00hO9nJSB/OqeVqkpdQbgYeC/HIjewpLHRy1C+dbr4Os0Go&#10;+/gof/bVmzDZLvHvS/U5f7wi3t9FYgPM68X/w/CnH9ShDE61nUk5NiCs0iwLKEIqnoAFIE2SCFiN&#10;kMTRA/Cy4NcvlL9QSwMEFAAAAAgAh07iQMy5dtYEAgAAOwQAAA4AAABkcnMvZTJvRG9jLnhtbK1T&#10;TZPTMAy9M8N/8PhOk3bpbsk03QOlXBjYYeEHqI6TeMZfWG6T/ntkp3Q/4NADOTiSLT/pPcnr+9Fo&#10;dpQBlbM1n89KzqQVrlG2q/nPH7t3K84wgm1AOytrfpLI7zdv36wHX8mF651uZGAEYrEafM37GH1V&#10;FCh6aQBnzktLh60LBiK5oSuaAAOhG10syvK2GFxofHBCItLudjrkZ8RwDaBrWyXk1omDkTZOqEFq&#10;iEQJe+WRb3K1bStF/Na2KCPTNSemMa+UhOx9WovNGqougO+VOJcA15TwipMBZSnpBWoLEdghqL+g&#10;jBLBoWvjTDhTTESyIsRiXr7S5rEHLzMXkhr9RXT8f7Di6/EhMNXU/D1nFgw1/DuJBrbTki2SPIPH&#10;iqIe/UM4e0hm4jq2waQ/sWBjlvR0kVSOkQnavClv78olqS3obH63uilXWfTi6boPGD9LZ1gyah4o&#10;fZYSjl8wUkoK/ROSsqHTqtkprbMTuv1HHdgRqL+7/KWa6cqLMG3ZUPMPy8WSCgEa2paGhUzjiTja&#10;Lud7cQOfA5f5+xdwKmwL2E8FZIQUBpVRUSa9oOolNJ9sw+LJk7iW3hRPxRjZcKYlPcFk5cgISl8T&#10;Sey0JZKpM1MvkhXH/Ugwydy75kRdHWisid6vAwTKefBBdT0JPM9EUhzNVNbqPP9paJ/7OcXTm9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lasG7ZAAAACgEAAA8AAAAAAAAAAQAgAAAAIgAAAGRy&#10;cy9kb3ducmV2LnhtbFBLAQIUABQAAAAIAIdO4kDMuXbWBAIAADs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37609">
                      <w:pPr>
                        <w:jc w:val="center"/>
                      </w:pPr>
                    </w:p>
                    <w:p w14:paraId="7632A040">
                      <w:pPr>
                        <w:jc w:val="center"/>
                      </w:pPr>
                    </w:p>
                    <w:p w14:paraId="7FE2E183">
                      <w:pPr>
                        <w:jc w:val="center"/>
                      </w:pPr>
                    </w:p>
                    <w:p w14:paraId="1887552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</w:p>
                    <w:p w14:paraId="29842CDB">
                      <w:pPr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</w:p>
                    <w:p w14:paraId="7461B649">
                      <w:pPr>
                        <w:jc w:val="center"/>
                        <w:rPr>
                          <w:rFonts w:hint="eastAsia" w:eastAsiaTheme="minorEastAsia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5BC65C8A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77135B8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E0CE06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E66029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5C1426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448DE5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91C32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C92308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462217E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</w:p>
    <w:p w14:paraId="2EF34C7E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3、阳光融和医院XXX项目</w:t>
      </w:r>
    </w:p>
    <w:p w14:paraId="094D38B6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投标报名表</w:t>
      </w:r>
    </w:p>
    <w:p w14:paraId="5DC97318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494D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5A3C6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FC505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F0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5E65DF7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44E3A76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15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25E13B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450AEFF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3DE5D6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609A40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49A0FEE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1D8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4C6189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2FFAA9F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F6A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74A73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48B5FC1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6D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C6399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3ACC8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499E2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AD05F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A67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43E638B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2036E4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C9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1E7060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0F6BDC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872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AECF12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2CEF55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BFC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6C6A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26B01EC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57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A7669B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7E13B6F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D8005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82EBA9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AB8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2136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26D8C93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9EA41E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50E20C8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83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405693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3599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18AAF2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310ED84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27B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54586D9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4E7D6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52FA0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1C0CB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71A39AD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F801E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9A3540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3246618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B9464B4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5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68C421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23D6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56B24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7D7EB1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0A15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3E669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C2A4E3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AE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F562F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70CB88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4C1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6A09C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41F2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57B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CBBC8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07B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BBC334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677F5C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44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9A89D0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CFD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917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6A19A2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16AFBA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1C63282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6D87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5B236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B181E5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178791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FC6FA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DAC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C883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C4CB3F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6E440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B904A3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E95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3E32A7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CCB81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D51B3F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9AA0A2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A31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0DCA4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FE632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0E2AF8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7871B8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C7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F9F982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61FA97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183D1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1DC600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00E703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132F5898">
      <w:pPr>
        <w:rPr>
          <w:rFonts w:hint="eastAsia"/>
          <w:sz w:val="28"/>
          <w:szCs w:val="28"/>
        </w:rPr>
      </w:pPr>
    </w:p>
    <w:p w14:paraId="552AB1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600B4D97">
      <w:pPr>
        <w:rPr>
          <w:rFonts w:hint="eastAsia"/>
          <w:sz w:val="28"/>
          <w:szCs w:val="28"/>
        </w:rPr>
      </w:pPr>
    </w:p>
    <w:p w14:paraId="31E5C2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4B5A9D0C">
      <w:pPr>
        <w:rPr>
          <w:rFonts w:hint="eastAsia"/>
          <w:sz w:val="28"/>
          <w:szCs w:val="28"/>
        </w:rPr>
      </w:pPr>
    </w:p>
    <w:p w14:paraId="6BB60F60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07661DF3">
      <w:pPr>
        <w:rPr>
          <w:rFonts w:hint="eastAsia" w:eastAsiaTheme="minorEastAsia"/>
          <w:lang w:eastAsia="zh-CN"/>
        </w:rPr>
      </w:pPr>
    </w:p>
    <w:p w14:paraId="175696A6">
      <w:pPr>
        <w:rPr>
          <w:rFonts w:hint="eastAsia" w:eastAsiaTheme="minorEastAsia"/>
          <w:lang w:val="en-US" w:eastAsia="zh-CN"/>
        </w:rPr>
      </w:pPr>
    </w:p>
    <w:p w14:paraId="799B0942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5619615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4882CDA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06916EEF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4D042734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330829E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63BF006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3F720FDD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7C99FB0E"/>
    <w:p w14:paraId="14CF4BEC"/>
    <w:p w14:paraId="2CB2F415"/>
    <w:p w14:paraId="20810F36"/>
    <w:p w14:paraId="0F8F271E"/>
    <w:p w14:paraId="060904E2">
      <w:pPr>
        <w:jc w:val="center"/>
        <w:outlineLvl w:val="1"/>
      </w:pPr>
      <w:bookmarkStart w:id="0" w:name="_Toc13354"/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技术和服务要求响应表</w:t>
      </w:r>
      <w:bookmarkEnd w:id="0"/>
    </w:p>
    <w:p w14:paraId="1981CDB8">
      <w:pPr>
        <w:pStyle w:val="7"/>
        <w:outlineLvl w:val="2"/>
      </w:pPr>
    </w:p>
    <w:p w14:paraId="3BBD994E">
      <w:pPr>
        <w:pStyle w:val="7"/>
        <w:jc w:val="center"/>
        <w:outlineLvl w:val="3"/>
        <w:rPr>
          <w:rFonts w:hint="eastAsia" w:eastAsiaTheme="minorEastAsia"/>
          <w:lang w:val="en-US" w:eastAsia="zh-CN"/>
        </w:rPr>
      </w:pPr>
      <w:r>
        <w:rPr>
          <w:b/>
          <w:sz w:val="24"/>
        </w:rPr>
        <w:t>《技术和服务要求响应表》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4"/>
        <w:tblW w:w="881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37"/>
        <w:gridCol w:w="1828"/>
        <w:gridCol w:w="1545"/>
        <w:gridCol w:w="764"/>
        <w:gridCol w:w="1288"/>
        <w:gridCol w:w="1288"/>
      </w:tblGrid>
      <w:tr w14:paraId="51C8F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8" w:type="dxa"/>
            <w:vAlign w:val="center"/>
          </w:tcPr>
          <w:p w14:paraId="63E2EA60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7" w:type="dxa"/>
            <w:vAlign w:val="center"/>
          </w:tcPr>
          <w:p w14:paraId="6845F38D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标的名称</w:t>
            </w:r>
          </w:p>
        </w:tc>
        <w:tc>
          <w:tcPr>
            <w:tcW w:w="1828" w:type="dxa"/>
            <w:vAlign w:val="center"/>
          </w:tcPr>
          <w:p w14:paraId="6DF51559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采购文件规定的技术和服务要求</w:t>
            </w:r>
          </w:p>
        </w:tc>
        <w:tc>
          <w:tcPr>
            <w:tcW w:w="1545" w:type="dxa"/>
            <w:vAlign w:val="center"/>
          </w:tcPr>
          <w:p w14:paraId="40662582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投标文件响应的具体内容</w:t>
            </w:r>
          </w:p>
        </w:tc>
        <w:tc>
          <w:tcPr>
            <w:tcW w:w="764" w:type="dxa"/>
            <w:vAlign w:val="center"/>
          </w:tcPr>
          <w:p w14:paraId="67346067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是否偏离</w:t>
            </w:r>
          </w:p>
        </w:tc>
        <w:tc>
          <w:tcPr>
            <w:tcW w:w="1288" w:type="dxa"/>
            <w:vAlign w:val="center"/>
          </w:tcPr>
          <w:p w14:paraId="685B6687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证明文件所在位置</w:t>
            </w:r>
          </w:p>
        </w:tc>
        <w:tc>
          <w:tcPr>
            <w:tcW w:w="1288" w:type="dxa"/>
            <w:vAlign w:val="center"/>
          </w:tcPr>
          <w:p w14:paraId="6B0C30DA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14:paraId="176C7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24974722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7" w:type="dxa"/>
          </w:tcPr>
          <w:p w14:paraId="777821B3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302E2A77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00692ECE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1F34008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0306D41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5E56FDA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008CD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6E004BCF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top"/>
          </w:tcPr>
          <w:p w14:paraId="4EE9EF6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vAlign w:val="top"/>
          </w:tcPr>
          <w:p w14:paraId="693B41F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4DD5968F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71E455D9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3001C79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7B58C806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07959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067EE2DF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top"/>
          </w:tcPr>
          <w:p w14:paraId="2860D6E7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vAlign w:val="top"/>
          </w:tcPr>
          <w:p w14:paraId="33011F7E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40D09AD5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1EB5D7EF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1BC4045E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74B96B61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022C3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3C8C8003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7" w:type="dxa"/>
          </w:tcPr>
          <w:p w14:paraId="260E234A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0A2DC75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089B586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7472E848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536C5641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4B81046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78FF9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57F28C99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7" w:type="dxa"/>
          </w:tcPr>
          <w:p w14:paraId="53C1E2D7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3BAFD20C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4F26D4FC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465CDE0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14A939E6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15C0259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48EA7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6ACA1592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7" w:type="dxa"/>
          </w:tcPr>
          <w:p w14:paraId="050240A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42639129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2C924AD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66CFAAA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58E2AA2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037C5B68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79047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</w:tcPr>
          <w:p w14:paraId="5E2E8161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14:paraId="6ED83125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50D79402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764A6008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08107B6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4C6AED4A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23C0222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61B5F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</w:tcPr>
          <w:p w14:paraId="24FE4804">
            <w:pPr>
              <w:pStyle w:val="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637" w:type="dxa"/>
          </w:tcPr>
          <w:p w14:paraId="2F76196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828" w:type="dxa"/>
          </w:tcPr>
          <w:p w14:paraId="5FC84BDD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545" w:type="dxa"/>
          </w:tcPr>
          <w:p w14:paraId="099E9A5C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764" w:type="dxa"/>
          </w:tcPr>
          <w:p w14:paraId="4A33A57D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754CEDD4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555E1713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 w14:paraId="50A03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</w:tcPr>
          <w:p w14:paraId="253F4257">
            <w:pPr>
              <w:pStyle w:val="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637" w:type="dxa"/>
          </w:tcPr>
          <w:p w14:paraId="2D43A7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828" w:type="dxa"/>
          </w:tcPr>
          <w:p w14:paraId="7B0928A8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545" w:type="dxa"/>
          </w:tcPr>
          <w:p w14:paraId="71E59BEA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764" w:type="dxa"/>
          </w:tcPr>
          <w:p w14:paraId="512F20B4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26CC59AC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01C32533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</w:tr>
    </w:tbl>
    <w:p w14:paraId="0B6E4DFE">
      <w:pPr>
        <w:pStyle w:val="7"/>
        <w:ind w:firstLine="480"/>
      </w:pPr>
    </w:p>
    <w:p w14:paraId="63E495F7">
      <w:pPr>
        <w:pStyle w:val="7"/>
        <w:ind w:firstLine="480"/>
        <w:rPr>
          <w:sz w:val="22"/>
          <w:szCs w:val="22"/>
        </w:rPr>
      </w:pPr>
      <w:r>
        <w:rPr>
          <w:sz w:val="22"/>
          <w:szCs w:val="22"/>
        </w:rPr>
        <w:t>说明：</w:t>
      </w:r>
    </w:p>
    <w:p w14:paraId="1D85D523">
      <w:pPr>
        <w:pStyle w:val="7"/>
        <w:ind w:firstLine="48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1.该表需对照《招标公告》填写。</w:t>
      </w:r>
    </w:p>
    <w:p w14:paraId="1EE62390">
      <w:pPr>
        <w:pStyle w:val="7"/>
        <w:ind w:firstLine="480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2.</w:t>
      </w:r>
      <w:r>
        <w:rPr>
          <w:sz w:val="22"/>
          <w:szCs w:val="22"/>
        </w:rPr>
        <w:t>“是否偏离”项下应按下列规定填写：优于的，填写“正偏离”；符合的，填写“无偏离”；低于的，填写“负偏离”。</w:t>
      </w:r>
    </w:p>
    <w:p w14:paraId="3015A70C">
      <w:pPr>
        <w:pStyle w:val="7"/>
        <w:ind w:firstLine="480"/>
        <w:rPr>
          <w:rFonts w:hint="eastAsia" w:ascii="宋体" w:hAnsi="宋体"/>
          <w:b/>
          <w:color w:val="000000"/>
          <w:sz w:val="22"/>
          <w:szCs w:val="22"/>
          <w:lang w:eastAsia="zh-CN"/>
        </w:rPr>
        <w:sectPr>
          <w:pgSz w:w="11906" w:h="16838"/>
          <w:pgMar w:top="1440" w:right="1588" w:bottom="1440" w:left="1588" w:header="851" w:footer="992" w:gutter="0"/>
          <w:pgNumType w:start="0"/>
          <w:cols w:space="720" w:num="1"/>
          <w:titlePg/>
          <w:docGrid w:linePitch="312" w:charSpace="0"/>
        </w:sectPr>
      </w:pPr>
      <w:r>
        <w:rPr>
          <w:rFonts w:hint="eastAsia"/>
          <w:sz w:val="22"/>
          <w:szCs w:val="22"/>
          <w:lang w:val="en-US" w:eastAsia="zh-CN"/>
        </w:rPr>
        <w:t>3</w:t>
      </w:r>
      <w:r>
        <w:rPr>
          <w:sz w:val="22"/>
          <w:szCs w:val="22"/>
        </w:rPr>
        <w:t>.“备注”处可填写偏离情况的说明。</w:t>
      </w:r>
    </w:p>
    <w:p w14:paraId="79356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10D86"/>
    <w:multiLevelType w:val="singleLevel"/>
    <w:tmpl w:val="41110D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6E77"/>
    <w:rsid w:val="0F0E063A"/>
    <w:rsid w:val="1248107B"/>
    <w:rsid w:val="38FF05D0"/>
    <w:rsid w:val="4D8A3310"/>
    <w:rsid w:val="52447207"/>
    <w:rsid w:val="54CE568C"/>
    <w:rsid w:val="55D03081"/>
    <w:rsid w:val="5FE22D72"/>
    <w:rsid w:val="63D54EFE"/>
    <w:rsid w:val="680320FD"/>
    <w:rsid w:val="70030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957</Words>
  <Characters>979</Characters>
  <Lines>0</Lines>
  <Paragraphs>0</Paragraphs>
  <TotalTime>3</TotalTime>
  <ScaleCrop>false</ScaleCrop>
  <LinksUpToDate>false</LinksUpToDate>
  <CharactersWithSpaces>1285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dcterms:modified xsi:type="dcterms:W3CDTF">2025-10-21T07:48:50Z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778BA1AED43045A2A1978C4AA0055D6C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