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阳光融和医院核医学科PET-CT设备配电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6B5AAC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13356D9"/>
    <w:rsid w:val="424645AA"/>
    <w:rsid w:val="42B45BCE"/>
    <w:rsid w:val="4321364A"/>
    <w:rsid w:val="441304F2"/>
    <w:rsid w:val="44183168"/>
    <w:rsid w:val="44335427"/>
    <w:rsid w:val="45576DBB"/>
    <w:rsid w:val="45A56BCE"/>
    <w:rsid w:val="45FD19B3"/>
    <w:rsid w:val="46052DC9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7762A5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ACD5F8A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2024-01-08T06:44:21Z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A7A1E9E929EF46739E20D8778557CBE7</vt:lpwstr>
  </property>
</Properties>
</file>