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阳光融和医院历史纸质病历扫描服务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2023-12-14T03:30:59Z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A7A1E9E929EF46739E20D8778557CBE7</vt:lpwstr>
  </property>
</Properties>
</file>