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阳光融和医院郎式超声治疗仪采购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92147F6"/>
    <w:rsid w:val="16EB7EDC"/>
    <w:rsid w:val="192E66A1"/>
    <w:rsid w:val="19DE28F4"/>
    <w:rsid w:val="1CDF7552"/>
    <w:rsid w:val="240E4E86"/>
    <w:rsid w:val="2D675965"/>
    <w:rsid w:val="2E795A58"/>
    <w:rsid w:val="31385A72"/>
    <w:rsid w:val="328B0407"/>
    <w:rsid w:val="424645AA"/>
    <w:rsid w:val="4321364A"/>
    <w:rsid w:val="441304F2"/>
    <w:rsid w:val="44335427"/>
    <w:rsid w:val="45A56BCE"/>
    <w:rsid w:val="45FD19B3"/>
    <w:rsid w:val="48D866C8"/>
    <w:rsid w:val="4A8E52B6"/>
    <w:rsid w:val="4B1D2999"/>
    <w:rsid w:val="4C8A6162"/>
    <w:rsid w:val="4D9D1AB1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A5D5A53"/>
    <w:rsid w:val="7C070787"/>
    <w:rsid w:val="7EDF5EC1"/>
    <w:rsid w:val="7EE045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2021-05-24T01:52:15Z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A7A1E9E929EF46739E20D8778557CBE7</vt:lpwstr>
  </property>
</Properties>
</file>