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阳光融和医院生物膜（人工硬脑膜）采购</w:t>
      </w:r>
      <w:bookmarkStart w:id="0" w:name="_GoBack"/>
      <w:bookmarkEnd w:id="0"/>
      <w:r>
        <w:rPr>
          <w:rFonts w:hint="eastAsia"/>
          <w:sz w:val="36"/>
          <w:szCs w:val="36"/>
        </w:rPr>
        <w:t>项目投标报名表</w:t>
      </w:r>
    </w:p>
    <w:p>
      <w:pPr/>
    </w:p>
    <w:tbl>
      <w:tblPr>
        <w:tblStyle w:val="5"/>
        <w:tblW w:w="10686" w:type="dxa"/>
        <w:jc w:val="center"/>
        <w:tblInd w:w="-2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2026"/>
        <w:gridCol w:w="126"/>
        <w:gridCol w:w="1559"/>
        <w:gridCol w:w="2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2152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3368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5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right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8028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3494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9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2"/>
          <w:lang w:val="en-US" w:eastAsia="zh-CN"/>
        </w:rPr>
        <w:t>投标报名表提交时应提交一份盖章（公章或合同章）PDF版和一份电子Word版。</w:t>
      </w: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99449460">
    <w:nsid w:val="5F55A974"/>
    <w:multiLevelType w:val="singleLevel"/>
    <w:tmpl w:val="5F55A974"/>
    <w:lvl w:ilvl="0" w:tentative="1">
      <w:start w:val="1"/>
      <w:numFmt w:val="decimal"/>
      <w:suff w:val="nothing"/>
      <w:lvlText w:val="%1、"/>
      <w:lvlJc w:val="left"/>
    </w:lvl>
  </w:abstractNum>
  <w:num w:numId="1">
    <w:abstractNumId w:val="15994494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6C86D06"/>
    <w:rsid w:val="09B8488A"/>
    <w:rsid w:val="45A56BCE"/>
    <w:rsid w:val="617321F1"/>
    <w:rsid w:val="7C0707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ScaleCrop>false</ScaleCrop>
  <LinksUpToDate>false</LinksUpToDate>
  <CharactersWithSpaces>141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李惠敏</cp:lastModifiedBy>
  <dcterms:modified xsi:type="dcterms:W3CDTF">2020-09-14T06:26:21Z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